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492"/>
        <w:gridCol w:w="1680"/>
        <w:gridCol w:w="1146"/>
        <w:gridCol w:w="857"/>
        <w:gridCol w:w="1350"/>
        <w:gridCol w:w="778"/>
        <w:gridCol w:w="993"/>
        <w:gridCol w:w="1134"/>
      </w:tblGrid>
      <w:tr w:rsidR="004F25BC" w:rsidTr="00003D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B0C1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申晨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B0C1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1986年10月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B0C1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CB0C1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</w:t>
            </w:r>
          </w:p>
        </w:tc>
      </w:tr>
      <w:tr w:rsidR="004F25BC" w:rsidTr="00F13D40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B0C1F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经济</w:t>
            </w:r>
            <w:r>
              <w:rPr>
                <w:rFonts w:ascii="宋体"/>
              </w:rPr>
              <w:t>管理学院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B0C1F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经济</w:t>
            </w:r>
            <w:r>
              <w:rPr>
                <w:rFonts w:ascii="宋体"/>
              </w:rPr>
              <w:t>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003DBB" w:rsidP="00CB0C1F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经济</w:t>
            </w:r>
            <w:r>
              <w:rPr>
                <w:rFonts w:ascii="宋体"/>
              </w:rPr>
              <w:t>管理学院</w:t>
            </w:r>
          </w:p>
        </w:tc>
      </w:tr>
      <w:tr w:rsidR="004F25BC" w:rsidTr="00003D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03DB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03DB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2016年7月1日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003DBB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1年</w:t>
            </w:r>
          </w:p>
        </w:tc>
      </w:tr>
      <w:tr w:rsidR="004F25BC" w:rsidTr="00AC6B6E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03DBB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十级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03DB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2016年7月1日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339" w:rsidRDefault="00AC6B6E" w:rsidP="00003DBB">
            <w:pPr>
              <w:widowControl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CB0C1F" w:rsidP="00F35B91">
            <w:pPr>
              <w:jc w:val="center"/>
              <w:rPr>
                <w:color w:val="000000"/>
                <w:sz w:val="24"/>
              </w:rPr>
            </w:pPr>
            <w:r w:rsidRPr="00CB0C1F">
              <w:rPr>
                <w:rFonts w:ascii="宋体" w:hAnsi="宋体" w:hint="eastAsia"/>
                <w:color w:val="000000"/>
                <w:sz w:val="24"/>
                <w:bdr w:val="single" w:sz="4" w:space="0" w:color="auto"/>
              </w:rPr>
              <w:t>√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 xml:space="preserve">□九级  </w:t>
            </w:r>
            <w:r w:rsidR="00003DBB" w:rsidRPr="00CB0C1F">
              <w:rPr>
                <w:rFonts w:ascii="宋体" w:hAnsi="宋体" w:hint="eastAsia"/>
                <w:color w:val="000000"/>
                <w:sz w:val="24"/>
                <w:bdr w:val="single" w:sz="4" w:space="0" w:color="auto"/>
              </w:rPr>
              <w:t>√</w:t>
            </w:r>
            <w:r w:rsidR="00E70BBB">
              <w:rPr>
                <w:rFonts w:ascii="宋体" w:hint="eastAsia"/>
              </w:rPr>
              <w:t>十级  □十一级  □十二级</w:t>
            </w:r>
          </w:p>
        </w:tc>
      </w:tr>
      <w:tr w:rsidR="004F25BC" w:rsidTr="00850C7B">
        <w:trPr>
          <w:gridAfter w:val="2"/>
          <w:wAfter w:w="2127" w:type="dxa"/>
          <w:trHeight w:val="2326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2B1BB8">
              <w:rPr>
                <w:rFonts w:eastAsia="黑体" w:hint="eastAsia"/>
                <w:sz w:val="24"/>
                <w:u w:val="single"/>
              </w:rPr>
              <w:t>十级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</w:p>
          <w:p w:rsidR="004F25BC" w:rsidRPr="00447DAB" w:rsidRDefault="007655A3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 w:rsidRPr="007655A3">
              <w:rPr>
                <w:rFonts w:hint="eastAsia"/>
                <w:sz w:val="24"/>
              </w:rPr>
              <w:t>具有中级职称，工作任务饱满，进校工作以来考核合格及以上，按规定程序可应聘到十级岗位。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  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 w:rsidR="00D115A7">
              <w:rPr>
                <w:rFonts w:hint="eastAsia"/>
                <w:sz w:val="24"/>
              </w:rPr>
              <w:t>申晨</w:t>
            </w:r>
            <w:r>
              <w:rPr>
                <w:sz w:val="24"/>
              </w:rPr>
              <w:t xml:space="preserve">                  </w:t>
            </w:r>
            <w:r w:rsidR="00D115A7"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 w:rsidR="00D115A7">
              <w:rPr>
                <w:sz w:val="24"/>
              </w:rPr>
              <w:t xml:space="preserve">6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 w:rsidR="00D115A7">
              <w:rPr>
                <w:sz w:val="24"/>
              </w:rPr>
              <w:t>28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3673AF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3673AF">
              <w:rPr>
                <w:rFonts w:ascii="宋体" w:hAnsi="宋体"/>
                <w:szCs w:val="21"/>
              </w:rPr>
              <w:t>16096096-G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3673A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73AF">
              <w:rPr>
                <w:rFonts w:ascii="宋体" w:hAnsi="宋体" w:hint="eastAsia"/>
                <w:szCs w:val="21"/>
              </w:rPr>
              <w:t>浙江省社科规划办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3673AF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基地</w:t>
            </w:r>
            <w:r>
              <w:rPr>
                <w:rFonts w:ascii="宋体" w:hAnsi="宋体"/>
                <w:szCs w:val="21"/>
              </w:rPr>
              <w:t>项目</w:t>
            </w:r>
            <w:r>
              <w:rPr>
                <w:rFonts w:ascii="宋体" w:hAnsi="宋体" w:hint="eastAsia"/>
                <w:szCs w:val="21"/>
              </w:rPr>
              <w:t>（一般</w:t>
            </w:r>
            <w:r>
              <w:rPr>
                <w:rFonts w:ascii="宋体" w:hAnsi="宋体"/>
                <w:szCs w:val="21"/>
              </w:rPr>
              <w:t>项目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3673A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2016.11</w:t>
            </w:r>
            <w:r>
              <w:rPr>
                <w:rFonts w:ascii="宋体" w:hAnsi="宋体"/>
                <w:szCs w:val="21"/>
              </w:rPr>
              <w:t>-2019.11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3673AF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/5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3673AF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3673AF">
              <w:rPr>
                <w:rFonts w:ascii="宋体" w:hAnsi="宋体"/>
                <w:szCs w:val="21"/>
              </w:rPr>
              <w:t>16092198-Y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3673AF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浙江理工</w:t>
            </w:r>
            <w:r>
              <w:rPr>
                <w:rFonts w:ascii="宋体" w:hAnsi="宋体"/>
                <w:szCs w:val="21"/>
              </w:rPr>
              <w:t>大学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3673AF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科研启动</w:t>
            </w:r>
            <w:r>
              <w:rPr>
                <w:rFonts w:ascii="宋体" w:hAnsi="宋体"/>
                <w:szCs w:val="21"/>
              </w:rPr>
              <w:t>基金</w:t>
            </w:r>
            <w:r>
              <w:rPr>
                <w:rFonts w:ascii="宋体" w:hAnsi="宋体" w:hint="eastAsia"/>
                <w:szCs w:val="21"/>
              </w:rPr>
              <w:t>（一般</w:t>
            </w:r>
            <w:r>
              <w:rPr>
                <w:rFonts w:ascii="宋体" w:hAnsi="宋体"/>
                <w:szCs w:val="21"/>
              </w:rPr>
              <w:t>项目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3673A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2016.10</w:t>
            </w:r>
            <w:r>
              <w:rPr>
                <w:rFonts w:ascii="宋体" w:hAnsi="宋体"/>
                <w:szCs w:val="21"/>
              </w:rPr>
              <w:t>-2019.5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3673A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3673AF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3673AF">
              <w:rPr>
                <w:rFonts w:ascii="宋体" w:hAnsi="宋体"/>
                <w:szCs w:val="21"/>
              </w:rPr>
              <w:t>17096050-A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3673A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73AF">
              <w:rPr>
                <w:rFonts w:ascii="宋体" w:hAnsi="宋体" w:hint="eastAsia"/>
                <w:szCs w:val="21"/>
              </w:rPr>
              <w:t>全国哲学社会科学规划办公室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3673A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73AF">
              <w:rPr>
                <w:rFonts w:ascii="宋体" w:hAnsi="宋体" w:hint="eastAsia"/>
                <w:szCs w:val="21"/>
              </w:rPr>
              <w:t>国家社科基金项目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3673AF">
              <w:rPr>
                <w:rFonts w:ascii="宋体" w:hAnsi="宋体" w:hint="eastAsia"/>
                <w:szCs w:val="21"/>
              </w:rPr>
              <w:t>重大项目子课题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3673A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2016.11</w:t>
            </w:r>
            <w:r>
              <w:rPr>
                <w:rFonts w:ascii="宋体" w:hAnsi="宋体"/>
                <w:szCs w:val="21"/>
              </w:rPr>
              <w:t>-2019.11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3673AF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6/6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E72F9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E72F95">
              <w:rPr>
                <w:rFonts w:ascii="宋体" w:hAnsi="宋体" w:hint="eastAsia"/>
                <w:szCs w:val="21"/>
              </w:rPr>
              <w:t>中国对外直接投资的制造业产业升级效应研究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E72F95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</w:t>
            </w:r>
            <w:r>
              <w:rPr>
                <w:rFonts w:ascii="宋体" w:hAnsi="宋体"/>
                <w:szCs w:val="21"/>
              </w:rPr>
              <w:t>贸易问题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66FF3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一级B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66FF3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2016年8月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66FF3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2/2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66FF3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66FF3">
              <w:rPr>
                <w:rFonts w:ascii="宋体" w:hAnsi="宋体" w:hint="eastAsia"/>
                <w:szCs w:val="21"/>
              </w:rPr>
              <w:t>中国省际工业环境效率区域差异及动态演进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66FF3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统计</w:t>
            </w:r>
            <w:r>
              <w:rPr>
                <w:rFonts w:ascii="宋体" w:hAnsi="宋体"/>
                <w:szCs w:val="21"/>
              </w:rPr>
              <w:t>与决策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66FF3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CSSCI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66FF3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2017年1月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66FF3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1/3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66FF3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66FF3">
              <w:rPr>
                <w:rFonts w:ascii="宋体" w:hAnsi="宋体" w:hint="eastAsia"/>
                <w:szCs w:val="21"/>
              </w:rPr>
              <w:t>环境规制与工业绿色全要素生产率——基于命令-控制型与市场激励型规制工具的实证分析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66FF3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</w:t>
            </w:r>
            <w:r>
              <w:rPr>
                <w:rFonts w:ascii="宋体" w:hAnsi="宋体"/>
                <w:szCs w:val="21"/>
              </w:rPr>
              <w:t>与发展管理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66FF3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一级B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66FF3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2017年4月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66FF3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/3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466FF3">
            <w:pPr>
              <w:spacing w:line="2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lastRenderedPageBreak/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4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2D" w:rsidRDefault="005B522D" w:rsidP="00E70BBB">
      <w:r>
        <w:separator/>
      </w:r>
    </w:p>
  </w:endnote>
  <w:endnote w:type="continuationSeparator" w:id="0">
    <w:p w:rsidR="005B522D" w:rsidRDefault="005B522D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2D" w:rsidRDefault="005B522D" w:rsidP="00E70BBB">
      <w:r>
        <w:separator/>
      </w:r>
    </w:p>
  </w:footnote>
  <w:footnote w:type="continuationSeparator" w:id="0">
    <w:p w:rsidR="005B522D" w:rsidRDefault="005B522D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003DBB"/>
    <w:rsid w:val="001D3339"/>
    <w:rsid w:val="002B1BB8"/>
    <w:rsid w:val="003673AF"/>
    <w:rsid w:val="00447DAB"/>
    <w:rsid w:val="00466FF3"/>
    <w:rsid w:val="004F25BC"/>
    <w:rsid w:val="005B522D"/>
    <w:rsid w:val="007655A3"/>
    <w:rsid w:val="007A6E53"/>
    <w:rsid w:val="00850C7B"/>
    <w:rsid w:val="00996693"/>
    <w:rsid w:val="009E4A24"/>
    <w:rsid w:val="00AC6B6E"/>
    <w:rsid w:val="00CB0C1F"/>
    <w:rsid w:val="00D115A7"/>
    <w:rsid w:val="00E44547"/>
    <w:rsid w:val="00E70BBB"/>
    <w:rsid w:val="00E72F95"/>
    <w:rsid w:val="00F13D40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2F14A"/>
  <w15:docId w15:val="{3D3C7BC9-C6DA-43DD-8038-665ED92A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340</Words>
  <Characters>1940</Characters>
  <Application>Microsoft Office Word</Application>
  <DocSecurity>0</DocSecurity>
  <Lines>16</Lines>
  <Paragraphs>4</Paragraphs>
  <ScaleCrop>false</ScaleCrop>
  <Company>zstu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Administrator</cp:lastModifiedBy>
  <cp:revision>11</cp:revision>
  <dcterms:created xsi:type="dcterms:W3CDTF">2017-06-26T00:54:00Z</dcterms:created>
  <dcterms:modified xsi:type="dcterms:W3CDTF">2017-06-27T08:37:00Z</dcterms:modified>
</cp:coreProperties>
</file>